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CF9" w14:textId="76569799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D12D9" wp14:editId="6BF11526">
            <wp:simplePos x="0" y="0"/>
            <wp:positionH relativeFrom="page">
              <wp:posOffset>5628640</wp:posOffset>
            </wp:positionH>
            <wp:positionV relativeFrom="paragraph">
              <wp:posOffset>-784860</wp:posOffset>
            </wp:positionV>
            <wp:extent cx="1747002" cy="982980"/>
            <wp:effectExtent l="0" t="0" r="5715" b="7620"/>
            <wp:wrapNone/>
            <wp:docPr id="1" name="Billede 1" descr="Amnesty Youth - Amnest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nesty Youth - Amnesty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02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D17F1" w14:textId="77777777" w:rsidR="009008A5" w:rsidRDefault="004B4C19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 Regular" w:eastAsia="Oswald Regular" w:hAnsi="Oswald Regular" w:cs="Oswald Regular"/>
          <w:b/>
          <w:sz w:val="28"/>
          <w:szCs w:val="28"/>
        </w:rPr>
        <w:t xml:space="preserve">Application form for Nordic Youth Conference 4th - 7th of July, online. </w:t>
      </w:r>
    </w:p>
    <w:p w14:paraId="53EC3937" w14:textId="7DCC1F22" w:rsidR="009008A5" w:rsidRDefault="004B4C1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application must be submitted no later than 6th of </w:t>
      </w:r>
      <w:r w:rsidR="00A256DC"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</w:rPr>
        <w:t>.</w:t>
      </w:r>
    </w:p>
    <w:p w14:paraId="285BC375" w14:textId="77777777" w:rsidR="009008A5" w:rsidRDefault="009008A5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63661620" w14:textId="77777777" w:rsidR="009008A5" w:rsidRDefault="004B4C19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64CF225B" w14:textId="77777777">
        <w:tc>
          <w:tcPr>
            <w:tcW w:w="9778" w:type="dxa"/>
          </w:tcPr>
          <w:p w14:paraId="5E6BB36C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965DB04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5390201D" w14:textId="77777777" w:rsidR="009008A5" w:rsidRDefault="004B4C19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6208391D" w14:textId="77777777">
        <w:tc>
          <w:tcPr>
            <w:tcW w:w="9778" w:type="dxa"/>
          </w:tcPr>
          <w:p w14:paraId="5B2CD585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083F9A7" w14:textId="77777777" w:rsidR="009008A5" w:rsidRDefault="009008A5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120D7FFF" w14:textId="77777777" w:rsidR="009008A5" w:rsidRDefault="004B4C19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6E65F1B0" w14:textId="77777777">
        <w:tc>
          <w:tcPr>
            <w:tcW w:w="9778" w:type="dxa"/>
          </w:tcPr>
          <w:p w14:paraId="2AF404B9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F5EDE3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10B40E89" w14:textId="77777777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Mobile: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632C8938" w14:textId="77777777">
        <w:tc>
          <w:tcPr>
            <w:tcW w:w="9778" w:type="dxa"/>
          </w:tcPr>
          <w:p w14:paraId="669E54EA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E991EFB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134663C5" w14:textId="77777777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34FC3EBF" w14:textId="77777777">
        <w:tc>
          <w:tcPr>
            <w:tcW w:w="9778" w:type="dxa"/>
          </w:tcPr>
          <w:p w14:paraId="0E6E3537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BFFEEF7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347F61CF" w14:textId="77777777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Date of birth: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1AB08BBC" w14:textId="77777777">
        <w:tc>
          <w:tcPr>
            <w:tcW w:w="9778" w:type="dxa"/>
          </w:tcPr>
          <w:p w14:paraId="15D80124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ED73FB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0D871F01" w14:textId="77777777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5C6985DA" w14:textId="77777777">
        <w:tc>
          <w:tcPr>
            <w:tcW w:w="9778" w:type="dxa"/>
          </w:tcPr>
          <w:p w14:paraId="13BD3366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40E611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6FC70D43" w14:textId="77777777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Have you participated in the Nordic Youth Conference before?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48DE7D3E" w14:textId="77777777">
        <w:tc>
          <w:tcPr>
            <w:tcW w:w="9778" w:type="dxa"/>
          </w:tcPr>
          <w:p w14:paraId="4254C38B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A7793E2" w14:textId="77777777" w:rsidR="009008A5" w:rsidRDefault="009008A5">
      <w:pPr>
        <w:spacing w:after="200"/>
        <w:jc w:val="both"/>
        <w:rPr>
          <w:rFonts w:ascii="Oswald" w:eastAsia="Oswald" w:hAnsi="Oswald" w:cs="Oswald"/>
          <w:b/>
        </w:rPr>
      </w:pPr>
    </w:p>
    <w:p w14:paraId="78710F34" w14:textId="5BA921B6" w:rsidR="009008A5" w:rsidRDefault="00A256D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hAnsi="Oswald"/>
          <w:b/>
          <w:bCs/>
          <w:color w:val="000000"/>
        </w:rPr>
        <w:t>Why are you interested in activism and/or Amnesty? Do you have experience as an Amnesty activist?</w:t>
      </w:r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289853BA" w14:textId="77777777">
        <w:tc>
          <w:tcPr>
            <w:tcW w:w="9778" w:type="dxa"/>
          </w:tcPr>
          <w:p w14:paraId="24613062" w14:textId="77777777" w:rsidR="009008A5" w:rsidRDefault="009008A5">
            <w:pPr>
              <w:jc w:val="both"/>
              <w:rPr>
                <w:rFonts w:ascii="Calibri" w:eastAsia="Calibri" w:hAnsi="Calibri" w:cs="Calibri"/>
              </w:rPr>
            </w:pPr>
          </w:p>
          <w:p w14:paraId="3F89E80F" w14:textId="77777777" w:rsidR="009008A5" w:rsidRDefault="009008A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6D0DCF6" w14:textId="77777777" w:rsidR="009008A5" w:rsidRDefault="009008A5">
      <w:pPr>
        <w:spacing w:after="200"/>
        <w:jc w:val="both"/>
        <w:rPr>
          <w:rFonts w:ascii="Oswald" w:eastAsia="Oswald" w:hAnsi="Oswald" w:cs="Oswald"/>
          <w:b/>
        </w:rPr>
      </w:pPr>
    </w:p>
    <w:p w14:paraId="0BAD92FF" w14:textId="77777777" w:rsidR="00A256DC" w:rsidRPr="006E418F" w:rsidRDefault="00A256DC" w:rsidP="00A256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ECE953" w14:textId="77777777" w:rsidR="00A256DC" w:rsidRPr="00A256DC" w:rsidRDefault="00A256DC" w:rsidP="00A256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56DC">
        <w:rPr>
          <w:rFonts w:ascii="Oswald" w:eastAsia="Times New Roman" w:hAnsi="Oswald" w:cs="Times New Roman"/>
          <w:b/>
          <w:bCs/>
          <w:color w:val="212121"/>
          <w:shd w:val="clear" w:color="auto" w:fill="FFFFFF"/>
          <w:lang w:val="en-US"/>
        </w:rPr>
        <w:t>What would you like to learn from the conference?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22683C53" w14:textId="77777777">
        <w:tc>
          <w:tcPr>
            <w:tcW w:w="9778" w:type="dxa"/>
          </w:tcPr>
          <w:p w14:paraId="00323D59" w14:textId="77777777" w:rsidR="009008A5" w:rsidRPr="00A256DC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3DF1073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</w:p>
    <w:p w14:paraId="4BD155A3" w14:textId="77777777" w:rsidR="009008A5" w:rsidRDefault="004B4C1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>What do you expect from the conference?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08A5" w14:paraId="010672D2" w14:textId="77777777">
        <w:tc>
          <w:tcPr>
            <w:tcW w:w="9778" w:type="dxa"/>
          </w:tcPr>
          <w:p w14:paraId="38CF3A90" w14:textId="77777777" w:rsidR="009008A5" w:rsidRDefault="009008A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F6F80DB" w14:textId="77777777" w:rsidR="009008A5" w:rsidRDefault="009008A5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570B7F0F" w14:textId="696E4315" w:rsidR="009008A5" w:rsidRDefault="004B4C19">
      <w:pPr>
        <w:spacing w:after="200"/>
        <w:jc w:val="both"/>
        <w:rPr>
          <w:rFonts w:ascii="Oswald" w:eastAsia="Oswald" w:hAnsi="Oswald" w:cs="Oswald"/>
          <w:b/>
          <w:color w:val="222222"/>
          <w:highlight w:val="white"/>
        </w:rPr>
      </w:pPr>
      <w:r>
        <w:rPr>
          <w:rFonts w:ascii="Oswald" w:eastAsia="Oswald" w:hAnsi="Oswald" w:cs="Oswald"/>
          <w:b/>
          <w:color w:val="222222"/>
          <w:highlight w:val="white"/>
        </w:rPr>
        <w:t xml:space="preserve">Your personal details will be handled by Amnesty Iceland, Amnesty Finland, Amnesty Denmark, Amnesty </w:t>
      </w:r>
      <w:proofErr w:type="gramStart"/>
      <w:r>
        <w:rPr>
          <w:rFonts w:ascii="Oswald" w:eastAsia="Oswald" w:hAnsi="Oswald" w:cs="Oswald"/>
          <w:b/>
          <w:color w:val="222222"/>
          <w:highlight w:val="white"/>
        </w:rPr>
        <w:t>Sweden</w:t>
      </w:r>
      <w:proofErr w:type="gramEnd"/>
      <w:r>
        <w:rPr>
          <w:rFonts w:ascii="Oswald" w:eastAsia="Oswald" w:hAnsi="Oswald" w:cs="Oswald"/>
          <w:b/>
          <w:color w:val="222222"/>
          <w:highlight w:val="white"/>
        </w:rPr>
        <w:t xml:space="preserve"> and Amnesty Norway. Please confirm that we can share your details with these sections (they will be used for participation in the NYC </w:t>
      </w:r>
      <w:r>
        <w:rPr>
          <w:rFonts w:ascii="Oswald" w:eastAsia="Oswald" w:hAnsi="Oswald" w:cs="Oswald"/>
          <w:b/>
          <w:color w:val="222222"/>
          <w:highlight w:val="white"/>
          <w:u w:val="single"/>
        </w:rPr>
        <w:t>only</w:t>
      </w:r>
      <w:r>
        <w:rPr>
          <w:rFonts w:ascii="Oswald" w:eastAsia="Oswald" w:hAnsi="Oswald" w:cs="Oswald"/>
          <w:b/>
          <w:color w:val="222222"/>
          <w:highlight w:val="white"/>
        </w:rPr>
        <w:t>):</w:t>
      </w:r>
    </w:p>
    <w:p w14:paraId="6F163AF0" w14:textId="77777777" w:rsidR="009008A5" w:rsidRDefault="004B4C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  <w:color w:val="222222"/>
          <w:highlight w:val="white"/>
        </w:rPr>
        <w:t xml:space="preserve">I agree that my personal details are handled in accordance with Amnesty Iceland, Amnesty Finland, Amnesty Denmark, Amnesty Sweden and Amnesty Norway’s integrity </w:t>
      </w:r>
      <w:proofErr w:type="gramStart"/>
      <w:r>
        <w:rPr>
          <w:rFonts w:ascii="Oswald" w:eastAsia="Oswald" w:hAnsi="Oswald" w:cs="Oswald"/>
          <w:b/>
          <w:color w:val="222222"/>
          <w:highlight w:val="white"/>
        </w:rPr>
        <w:t>policies</w:t>
      </w:r>
      <w:proofErr w:type="gramEnd"/>
    </w:p>
    <w:tbl>
      <w:tblPr>
        <w:tblStyle w:val="ad"/>
        <w:tblW w:w="5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05"/>
      </w:tblGrid>
      <w:tr w:rsidR="009008A5" w14:paraId="4E56956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F6E2" w14:textId="77777777" w:rsidR="009008A5" w:rsidRDefault="009008A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12F2" w14:textId="77777777" w:rsidR="009008A5" w:rsidRDefault="004B4C19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Yes</w:t>
            </w:r>
          </w:p>
        </w:tc>
      </w:tr>
      <w:tr w:rsidR="009008A5" w14:paraId="38F788B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2878" w14:textId="77777777" w:rsidR="009008A5" w:rsidRDefault="009008A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6933" w14:textId="77777777" w:rsidR="009008A5" w:rsidRDefault="004B4C19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No</w:t>
            </w:r>
          </w:p>
        </w:tc>
      </w:tr>
    </w:tbl>
    <w:p w14:paraId="0B43CCDD" w14:textId="77777777" w:rsidR="009008A5" w:rsidRDefault="009008A5">
      <w:pPr>
        <w:spacing w:after="200"/>
        <w:jc w:val="both"/>
        <w:rPr>
          <w:rFonts w:ascii="Calibri" w:eastAsia="Calibri" w:hAnsi="Calibri" w:cs="Calibri"/>
        </w:rPr>
      </w:pPr>
      <w:bookmarkStart w:id="0" w:name="_jy0rkbh4bt76" w:colFirst="0" w:colLast="0"/>
      <w:bookmarkEnd w:id="0"/>
    </w:p>
    <w:p w14:paraId="4316F69A" w14:textId="77777777" w:rsidR="009008A5" w:rsidRDefault="009008A5"/>
    <w:sectPr w:rsidR="009008A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Arial Narrow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A5"/>
    <w:rsid w:val="004B4C19"/>
    <w:rsid w:val="006E418F"/>
    <w:rsid w:val="009008A5"/>
    <w:rsid w:val="00A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0113"/>
  <w15:docId w15:val="{2ED15C68-699F-456F-865D-8F247B2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EF0F-FC75-4E97-9C35-C5411FDA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793</Characters>
  <Application>Microsoft Office Word</Application>
  <DocSecurity>4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Erhardsen</dc:creator>
  <cp:lastModifiedBy>Anne Kristine Erhardsen</cp:lastModifiedBy>
  <cp:revision>2</cp:revision>
  <dcterms:created xsi:type="dcterms:W3CDTF">2021-05-25T13:21:00Z</dcterms:created>
  <dcterms:modified xsi:type="dcterms:W3CDTF">2021-05-25T13:21:00Z</dcterms:modified>
</cp:coreProperties>
</file>